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25" w:rsidRDefault="00640325" w:rsidP="00335411">
      <w:pPr>
        <w:jc w:val="center"/>
        <w:rPr>
          <w:rFonts w:ascii="Bradley Hand ITC" w:hAnsi="Bradley Hand ITC"/>
          <w:sz w:val="32"/>
          <w:szCs w:val="32"/>
        </w:rPr>
      </w:pPr>
      <w:r w:rsidRPr="00335411">
        <w:rPr>
          <w:rFonts w:ascii="Bradley Hand ITC" w:hAnsi="Bradley Hand ITC"/>
          <w:sz w:val="72"/>
          <w:szCs w:val="72"/>
        </w:rPr>
        <w:t>Village of Duchess</w:t>
      </w:r>
      <w:r w:rsidRPr="00335411">
        <w:rPr>
          <w:rFonts w:ascii="Bradley Hand ITC" w:hAnsi="Bradley Hand ITC"/>
          <w:sz w:val="72"/>
          <w:szCs w:val="72"/>
        </w:rPr>
        <w:tab/>
      </w:r>
      <w:r w:rsidRPr="00335411">
        <w:rPr>
          <w:rFonts w:ascii="Bradley Hand ITC" w:hAnsi="Bradley Hand ITC"/>
          <w:sz w:val="72"/>
          <w:szCs w:val="72"/>
        </w:rPr>
        <w:tab/>
      </w:r>
      <w:r w:rsidRPr="00335411">
        <w:rPr>
          <w:rFonts w:ascii="Bradley Hand ITC" w:hAnsi="Bradley Hand ITC"/>
          <w:sz w:val="72"/>
          <w:szCs w:val="72"/>
        </w:rPr>
        <w:tab/>
      </w:r>
      <w:r w:rsidR="001D7E99" w:rsidRPr="00335411">
        <w:rPr>
          <w:rFonts w:ascii="Bradley Hand ITC" w:hAnsi="Bradley Hand ITC"/>
          <w:sz w:val="72"/>
          <w:szCs w:val="72"/>
        </w:rPr>
        <w:tab/>
      </w:r>
      <w:r w:rsidR="00531EB8" w:rsidRPr="00335411">
        <w:rPr>
          <w:rFonts w:ascii="Bradley Hand ITC" w:hAnsi="Bradley Hand ITC"/>
          <w:sz w:val="72"/>
          <w:szCs w:val="72"/>
        </w:rPr>
        <w:tab/>
      </w:r>
      <w:r w:rsidR="00531EB8" w:rsidRPr="00335411">
        <w:rPr>
          <w:rFonts w:ascii="Bradley Hand ITC" w:hAnsi="Bradley Hand ITC"/>
          <w:sz w:val="72"/>
          <w:szCs w:val="72"/>
        </w:rPr>
        <w:tab/>
      </w:r>
      <w:r w:rsidR="00531EB8" w:rsidRPr="00335411">
        <w:rPr>
          <w:rFonts w:ascii="Bradley Hand ITC" w:hAnsi="Bradley Hand ITC"/>
          <w:sz w:val="72"/>
          <w:szCs w:val="72"/>
        </w:rPr>
        <w:tab/>
        <w:t xml:space="preserve">       </w:t>
      </w:r>
      <w:r w:rsidR="00531EB8" w:rsidRPr="00335411">
        <w:rPr>
          <w:rFonts w:ascii="Bradley Hand ITC" w:hAnsi="Bradley Hand ITC"/>
          <w:sz w:val="72"/>
          <w:szCs w:val="72"/>
        </w:rPr>
        <w:tab/>
        <w:t xml:space="preserve">March </w:t>
      </w:r>
      <w:r w:rsidR="00531EB8" w:rsidRPr="00335411">
        <w:rPr>
          <w:rFonts w:ascii="Bradley Hand ITC" w:hAnsi="Bradley Hand ITC"/>
          <w:sz w:val="72"/>
          <w:szCs w:val="72"/>
        </w:rPr>
        <w:tab/>
        <w:t>2013</w:t>
      </w:r>
      <w:r w:rsidR="00531EB8" w:rsidRPr="00335411">
        <w:rPr>
          <w:rFonts w:ascii="Bradley Hand ITC" w:hAnsi="Bradley Hand ITC"/>
          <w:sz w:val="72"/>
          <w:szCs w:val="72"/>
        </w:rPr>
        <w:tab/>
      </w:r>
      <w:r w:rsidR="00531EB8" w:rsidRPr="00335411">
        <w:rPr>
          <w:rFonts w:ascii="Bradley Hand ITC" w:hAnsi="Bradley Hand ITC"/>
          <w:sz w:val="72"/>
          <w:szCs w:val="72"/>
        </w:rPr>
        <w:tab/>
      </w:r>
      <w:r w:rsidR="00531EB8" w:rsidRPr="00335411">
        <w:rPr>
          <w:rFonts w:ascii="Bradley Hand ITC" w:hAnsi="Bradley Hand ITC"/>
          <w:sz w:val="72"/>
          <w:szCs w:val="72"/>
        </w:rPr>
        <w:tab/>
      </w:r>
      <w:r w:rsidR="00531EB8" w:rsidRPr="00335411">
        <w:rPr>
          <w:rFonts w:ascii="Bradley Hand ITC" w:hAnsi="Bradley Hand ITC"/>
          <w:sz w:val="72"/>
          <w:szCs w:val="72"/>
        </w:rPr>
        <w:tab/>
      </w:r>
      <w:r w:rsidR="00531EB8" w:rsidRPr="00335411">
        <w:rPr>
          <w:rFonts w:ascii="Bradley Hand ITC" w:hAnsi="Bradley Hand ITC"/>
          <w:sz w:val="72"/>
          <w:szCs w:val="72"/>
        </w:rPr>
        <w:tab/>
      </w:r>
      <w:r w:rsidR="00531EB8" w:rsidRPr="00335411">
        <w:rPr>
          <w:rFonts w:ascii="Bradley Hand ITC" w:hAnsi="Bradley Hand ITC"/>
          <w:sz w:val="72"/>
          <w:szCs w:val="72"/>
        </w:rPr>
        <w:tab/>
      </w:r>
      <w:r w:rsidR="00531EB8" w:rsidRPr="00335411">
        <w:rPr>
          <w:rFonts w:ascii="Bradley Hand ITC" w:hAnsi="Bradley Hand ITC"/>
          <w:sz w:val="72"/>
          <w:szCs w:val="72"/>
        </w:rPr>
        <w:tab/>
      </w:r>
      <w:r w:rsidR="00531EB8" w:rsidRPr="00335411">
        <w:rPr>
          <w:rFonts w:ascii="Bradley Hand ITC" w:hAnsi="Bradley Hand ITC"/>
          <w:sz w:val="72"/>
          <w:szCs w:val="72"/>
        </w:rPr>
        <w:tab/>
      </w:r>
      <w:r w:rsidR="00531EB8" w:rsidRPr="00335411">
        <w:rPr>
          <w:rFonts w:ascii="Bradley Hand ITC" w:hAnsi="Bradley Hand ITC"/>
          <w:sz w:val="72"/>
          <w:szCs w:val="72"/>
        </w:rPr>
        <w:tab/>
      </w:r>
      <w:r w:rsidR="00531EB8" w:rsidRPr="00335411">
        <w:rPr>
          <w:rFonts w:ascii="Bradley Hand ITC" w:hAnsi="Bradley Hand ITC"/>
          <w:sz w:val="72"/>
          <w:szCs w:val="72"/>
        </w:rPr>
        <w:tab/>
      </w:r>
      <w:r w:rsidR="00531EB8" w:rsidRPr="00335411">
        <w:rPr>
          <w:rFonts w:ascii="Bradley Hand ITC" w:hAnsi="Bradley Hand ITC"/>
          <w:sz w:val="72"/>
          <w:szCs w:val="72"/>
        </w:rPr>
        <w:tab/>
        <w:t xml:space="preserve">      </w:t>
      </w:r>
      <w:r w:rsidR="001D7E99" w:rsidRPr="00335411">
        <w:rPr>
          <w:rFonts w:ascii="Bradley Hand ITC" w:hAnsi="Bradley Hand ITC"/>
          <w:sz w:val="72"/>
          <w:szCs w:val="72"/>
        </w:rPr>
        <w:tab/>
      </w:r>
      <w:r w:rsidR="001D7E99" w:rsidRPr="00335411">
        <w:rPr>
          <w:rFonts w:ascii="Bradley Hand ITC" w:hAnsi="Bradley Hand ITC"/>
          <w:sz w:val="72"/>
          <w:szCs w:val="72"/>
        </w:rPr>
        <w:tab/>
      </w:r>
      <w:r w:rsidR="001D7E99" w:rsidRPr="00335411">
        <w:rPr>
          <w:rFonts w:ascii="Bradley Hand ITC" w:hAnsi="Bradley Hand ITC"/>
          <w:sz w:val="72"/>
          <w:szCs w:val="72"/>
        </w:rPr>
        <w:tab/>
      </w:r>
      <w:r w:rsidR="00EE71FB">
        <w:rPr>
          <w:rFonts w:ascii="Bradley Hand ITC" w:hAnsi="Bradley Hand ITC"/>
          <w:sz w:val="48"/>
          <w:szCs w:val="48"/>
        </w:rPr>
        <w:br/>
      </w:r>
      <w:proofErr w:type="gramStart"/>
      <w:r w:rsidR="00EE71FB" w:rsidRPr="00EE71FB">
        <w:rPr>
          <w:rFonts w:ascii="Bradley Hand ITC" w:hAnsi="Bradley Hand ITC"/>
          <w:sz w:val="32"/>
          <w:szCs w:val="32"/>
        </w:rPr>
        <w:t>We</w:t>
      </w:r>
      <w:proofErr w:type="gramEnd"/>
      <w:r w:rsidR="00EE71FB" w:rsidRPr="00EE71FB">
        <w:rPr>
          <w:rFonts w:ascii="Bradley Hand ITC" w:hAnsi="Bradley Hand ITC"/>
          <w:sz w:val="32"/>
          <w:szCs w:val="32"/>
        </w:rPr>
        <w:t xml:space="preserve"> would like to welcome Outback Country Kitchen to the Village.  We hope everyone will drop in and keep these folks busy.</w:t>
      </w:r>
    </w:p>
    <w:p w:rsidR="00EE71FB" w:rsidRDefault="00EE71FB" w:rsidP="00EE71FB">
      <w:pPr>
        <w:jc w:val="center"/>
        <w:rPr>
          <w:rFonts w:ascii="Bradley Hand ITC" w:hAnsi="Bradley Hand ITC"/>
          <w:sz w:val="32"/>
          <w:szCs w:val="32"/>
        </w:rPr>
      </w:pPr>
    </w:p>
    <w:p w:rsidR="00EE71FB" w:rsidRDefault="00EE71FB" w:rsidP="00EE71FB">
      <w:pPr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Councillor Drader is working away on the planning for Duchess Days.  If you are interested in helping, contributing or just have some questions….Give Darren a call @ 403-363-3335</w:t>
      </w:r>
    </w:p>
    <w:p w:rsidR="006576DD" w:rsidRDefault="006576DD" w:rsidP="00EE71FB">
      <w:pPr>
        <w:jc w:val="center"/>
        <w:rPr>
          <w:rFonts w:ascii="Bradley Hand ITC" w:hAnsi="Bradley Hand ITC"/>
          <w:sz w:val="32"/>
          <w:szCs w:val="32"/>
        </w:rPr>
      </w:pPr>
    </w:p>
    <w:p w:rsidR="006576DD" w:rsidRDefault="006576DD" w:rsidP="00EE71FB">
      <w:pPr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Just a reminder…Business licenses and Dog &amp; Cat licenses are overdue.</w:t>
      </w:r>
      <w:r w:rsidR="0079690E">
        <w:rPr>
          <w:rFonts w:ascii="Bradley Hand ITC" w:hAnsi="Bradley Hand ITC"/>
          <w:sz w:val="32"/>
          <w:szCs w:val="32"/>
        </w:rPr>
        <w:t xml:space="preserve">  Please come into the office to pick these up.</w:t>
      </w:r>
    </w:p>
    <w:p w:rsidR="00335411" w:rsidRDefault="00335411" w:rsidP="00EE71FB">
      <w:pPr>
        <w:jc w:val="center"/>
        <w:rPr>
          <w:rFonts w:ascii="Bradley Hand ITC" w:hAnsi="Bradley Hand ITC"/>
          <w:sz w:val="32"/>
          <w:szCs w:val="32"/>
        </w:rPr>
      </w:pPr>
      <w:bookmarkStart w:id="0" w:name="_GoBack"/>
      <w:bookmarkEnd w:id="0"/>
    </w:p>
    <w:p w:rsidR="0079690E" w:rsidRDefault="00335411" w:rsidP="00EE71FB">
      <w:pPr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We are looking forward to spring and all the projects that come with it.  We are planning summer projects and gearing up for a busy season.  </w:t>
      </w:r>
    </w:p>
    <w:p w:rsidR="00531EB8" w:rsidRDefault="00335411" w:rsidP="00EE71FB">
      <w:pPr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The Village office will be closed for Easter on Good Friday March 29</w:t>
      </w:r>
      <w:r w:rsidRPr="00335411">
        <w:rPr>
          <w:rFonts w:ascii="Bradley Hand ITC" w:hAnsi="Bradley Hand ITC"/>
          <w:sz w:val="32"/>
          <w:szCs w:val="32"/>
          <w:vertAlign w:val="superscript"/>
        </w:rPr>
        <w:t>th</w:t>
      </w:r>
      <w:r>
        <w:rPr>
          <w:rFonts w:ascii="Bradley Hand ITC" w:hAnsi="Bradley Hand ITC"/>
          <w:sz w:val="32"/>
          <w:szCs w:val="32"/>
        </w:rPr>
        <w:t xml:space="preserve"> and Easter Monday April 1</w:t>
      </w:r>
      <w:r w:rsidRPr="00335411">
        <w:rPr>
          <w:rFonts w:ascii="Bradley Hand ITC" w:hAnsi="Bradley Hand ITC"/>
          <w:sz w:val="32"/>
          <w:szCs w:val="32"/>
          <w:vertAlign w:val="superscript"/>
        </w:rPr>
        <w:t>st</w:t>
      </w:r>
      <w:r>
        <w:rPr>
          <w:rFonts w:ascii="Bradley Hand ITC" w:hAnsi="Bradley Hand ITC"/>
          <w:sz w:val="32"/>
          <w:szCs w:val="32"/>
        </w:rPr>
        <w:t xml:space="preserve">… </w:t>
      </w:r>
    </w:p>
    <w:p w:rsidR="00531EB8" w:rsidRDefault="00531EB8" w:rsidP="00EE71FB">
      <w:pPr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48"/>
          <w:szCs w:val="48"/>
          <w:lang w:eastAsia="en-CA"/>
        </w:rPr>
        <w:drawing>
          <wp:inline distT="0" distB="0" distL="0" distR="0" wp14:anchorId="74CB8E06" wp14:editId="40148586">
            <wp:extent cx="1455420" cy="1064941"/>
            <wp:effectExtent l="0" t="0" r="0" b="1905"/>
            <wp:docPr id="4" name="Picture 4" descr="C:\Users\yvonne\AppData\Local\Microsoft\Windows\Temporary Internet Files\Content.IE5\5CLIRML9\MP900414064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onne\AppData\Local\Microsoft\Windows\Temporary Internet Files\Content.IE5\5CLIRML9\MP900414064[2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6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E99" w:rsidRDefault="001D7E99" w:rsidP="001D7E99">
      <w:pPr>
        <w:jc w:val="center"/>
        <w:rPr>
          <w:rFonts w:ascii="Bradley Hand ITC" w:hAnsi="Bradley Hand ITC"/>
          <w:b/>
          <w:i/>
          <w:sz w:val="28"/>
          <w:szCs w:val="28"/>
          <w:u w:val="single"/>
        </w:rPr>
      </w:pPr>
    </w:p>
    <w:p w:rsidR="001D7E99" w:rsidRPr="001D7E99" w:rsidRDefault="001D7E99" w:rsidP="001D7E99">
      <w:pPr>
        <w:jc w:val="center"/>
        <w:rPr>
          <w:rFonts w:ascii="Bradley Hand ITC" w:hAnsi="Bradley Hand ITC"/>
          <w:b/>
          <w:i/>
          <w:sz w:val="28"/>
          <w:szCs w:val="28"/>
          <w:u w:val="single"/>
        </w:rPr>
      </w:pPr>
      <w:r w:rsidRPr="001D7E99">
        <w:rPr>
          <w:rFonts w:ascii="Bradley Hand ITC" w:hAnsi="Bradley Hand ITC"/>
          <w:b/>
          <w:i/>
          <w:sz w:val="28"/>
          <w:szCs w:val="28"/>
          <w:u w:val="single"/>
        </w:rPr>
        <w:t>What’s new at your library?</w:t>
      </w:r>
    </w:p>
    <w:p w:rsidR="001D7E99" w:rsidRPr="001D7E99" w:rsidRDefault="001D7E99" w:rsidP="001D7E99">
      <w:pPr>
        <w:jc w:val="center"/>
        <w:rPr>
          <w:rFonts w:ascii="Bradley Hand ITC" w:hAnsi="Bradley Hand ITC"/>
          <w:b/>
          <w:i/>
          <w:sz w:val="28"/>
          <w:szCs w:val="28"/>
          <w:u w:val="single"/>
        </w:rPr>
      </w:pPr>
    </w:p>
    <w:p w:rsidR="001D7E99" w:rsidRPr="001D7E99" w:rsidRDefault="001D7E99" w:rsidP="001D7E99">
      <w:pPr>
        <w:jc w:val="center"/>
        <w:rPr>
          <w:rFonts w:ascii="Bradley Hand ITC" w:hAnsi="Bradley Hand ITC"/>
          <w:sz w:val="28"/>
          <w:szCs w:val="28"/>
        </w:rPr>
      </w:pPr>
      <w:r w:rsidRPr="001D7E99">
        <w:rPr>
          <w:rFonts w:ascii="Bradley Hand ITC" w:hAnsi="Bradley Hand ITC"/>
          <w:sz w:val="28"/>
          <w:szCs w:val="28"/>
        </w:rPr>
        <w:t xml:space="preserve">Did you know that with your </w:t>
      </w:r>
      <w:proofErr w:type="spellStart"/>
      <w:r w:rsidRPr="001D7E99">
        <w:rPr>
          <w:rFonts w:ascii="Bradley Hand ITC" w:hAnsi="Bradley Hand ITC"/>
          <w:sz w:val="28"/>
          <w:szCs w:val="28"/>
        </w:rPr>
        <w:t>Shortgrass</w:t>
      </w:r>
      <w:proofErr w:type="spellEnd"/>
      <w:r w:rsidRPr="001D7E99">
        <w:rPr>
          <w:rFonts w:ascii="Bradley Hand ITC" w:hAnsi="Bradley Hand ITC"/>
          <w:sz w:val="28"/>
          <w:szCs w:val="28"/>
        </w:rPr>
        <w:t xml:space="preserve"> Library card you </w:t>
      </w:r>
      <w:proofErr w:type="gramStart"/>
      <w:r w:rsidRPr="001D7E99">
        <w:rPr>
          <w:rFonts w:ascii="Bradley Hand ITC" w:hAnsi="Bradley Hand ITC"/>
          <w:sz w:val="28"/>
          <w:szCs w:val="28"/>
        </w:rPr>
        <w:t>have:</w:t>
      </w:r>
      <w:proofErr w:type="gramEnd"/>
    </w:p>
    <w:p w:rsidR="001D7E99" w:rsidRPr="001D7E99" w:rsidRDefault="001D7E99" w:rsidP="001D7E99">
      <w:pPr>
        <w:jc w:val="center"/>
        <w:rPr>
          <w:rFonts w:ascii="Bradley Hand ITC" w:hAnsi="Bradley Hand ITC"/>
          <w:sz w:val="28"/>
          <w:szCs w:val="28"/>
        </w:rPr>
      </w:pPr>
      <w:r w:rsidRPr="001D7E99">
        <w:rPr>
          <w:rFonts w:ascii="Bradley Hand ITC" w:hAnsi="Bradley Hand ITC"/>
          <w:sz w:val="28"/>
          <w:szCs w:val="28"/>
        </w:rPr>
        <w:t xml:space="preserve">Access to </w:t>
      </w:r>
      <w:r w:rsidRPr="001D7E99">
        <w:rPr>
          <w:rFonts w:ascii="Bradley Hand ITC" w:hAnsi="Bradley Hand ITC"/>
          <w:b/>
          <w:i/>
          <w:sz w:val="28"/>
          <w:szCs w:val="28"/>
        </w:rPr>
        <w:t>thousands</w:t>
      </w:r>
      <w:r w:rsidRPr="001D7E99">
        <w:rPr>
          <w:rFonts w:ascii="Bradley Hand ITC" w:hAnsi="Bradley Hand ITC"/>
          <w:sz w:val="28"/>
          <w:szCs w:val="28"/>
        </w:rPr>
        <w:t xml:space="preserve"> of books, e</w:t>
      </w:r>
      <w:r>
        <w:rPr>
          <w:rFonts w:ascii="Bradley Hand ITC" w:hAnsi="Bradley Hand ITC"/>
          <w:sz w:val="28"/>
          <w:szCs w:val="28"/>
        </w:rPr>
        <w:t xml:space="preserve"> </w:t>
      </w:r>
      <w:r w:rsidRPr="001D7E99">
        <w:rPr>
          <w:rFonts w:ascii="Bradley Hand ITC" w:hAnsi="Bradley Hand ITC"/>
          <w:sz w:val="28"/>
          <w:szCs w:val="28"/>
        </w:rPr>
        <w:t>books, DVDs, Music CDs, Audio books, magazines, newspapers and so much more!!</w:t>
      </w:r>
    </w:p>
    <w:p w:rsidR="001D7E99" w:rsidRPr="001D7E99" w:rsidRDefault="001D7E99" w:rsidP="001D7E99">
      <w:pPr>
        <w:jc w:val="center"/>
        <w:rPr>
          <w:rFonts w:ascii="Bradley Hand ITC" w:hAnsi="Bradley Hand ITC"/>
          <w:sz w:val="28"/>
          <w:szCs w:val="28"/>
        </w:rPr>
      </w:pPr>
      <w:r w:rsidRPr="001D7E99">
        <w:rPr>
          <w:rFonts w:ascii="Bradley Hand ITC" w:hAnsi="Bradley Hand ITC"/>
          <w:sz w:val="28"/>
          <w:szCs w:val="28"/>
        </w:rPr>
        <w:t xml:space="preserve">Did you also know that with your </w:t>
      </w:r>
      <w:proofErr w:type="spellStart"/>
      <w:r w:rsidRPr="001D7E99">
        <w:rPr>
          <w:rFonts w:ascii="Bradley Hand ITC" w:hAnsi="Bradley Hand ITC"/>
          <w:sz w:val="28"/>
          <w:szCs w:val="28"/>
        </w:rPr>
        <w:t>Shortgrass</w:t>
      </w:r>
      <w:proofErr w:type="spellEnd"/>
      <w:r w:rsidRPr="001D7E99">
        <w:rPr>
          <w:rFonts w:ascii="Bradley Hand ITC" w:hAnsi="Bradley Hand ITC"/>
          <w:sz w:val="28"/>
          <w:szCs w:val="28"/>
        </w:rPr>
        <w:t xml:space="preserve"> Library card you </w:t>
      </w:r>
      <w:proofErr w:type="gramStart"/>
      <w:r w:rsidRPr="001D7E99">
        <w:rPr>
          <w:rFonts w:ascii="Bradley Hand ITC" w:hAnsi="Bradley Hand ITC"/>
          <w:sz w:val="28"/>
          <w:szCs w:val="28"/>
        </w:rPr>
        <w:t>have:</w:t>
      </w:r>
      <w:proofErr w:type="gramEnd"/>
    </w:p>
    <w:p w:rsidR="001D7E99" w:rsidRPr="001D7E99" w:rsidRDefault="001D7E99" w:rsidP="001D7E99">
      <w:pPr>
        <w:jc w:val="center"/>
        <w:rPr>
          <w:rFonts w:ascii="Bradley Hand ITC" w:hAnsi="Bradley Hand ITC"/>
          <w:sz w:val="28"/>
          <w:szCs w:val="28"/>
        </w:rPr>
      </w:pPr>
      <w:r w:rsidRPr="001D7E99">
        <w:rPr>
          <w:rFonts w:ascii="Bradley Hand ITC" w:hAnsi="Bradley Hand ITC"/>
          <w:sz w:val="28"/>
          <w:szCs w:val="28"/>
        </w:rPr>
        <w:t xml:space="preserve">Access to all that and so much more right from the comfort of </w:t>
      </w:r>
      <w:r w:rsidRPr="001D7E99">
        <w:rPr>
          <w:rFonts w:ascii="Bradley Hand ITC" w:hAnsi="Bradley Hand ITC"/>
          <w:b/>
          <w:i/>
          <w:sz w:val="28"/>
          <w:szCs w:val="28"/>
        </w:rPr>
        <w:t>your own home</w:t>
      </w:r>
      <w:r w:rsidRPr="001D7E99">
        <w:rPr>
          <w:rFonts w:ascii="Bradley Hand ITC" w:hAnsi="Bradley Hand ITC"/>
          <w:sz w:val="28"/>
          <w:szCs w:val="28"/>
        </w:rPr>
        <w:t>!!</w:t>
      </w:r>
    </w:p>
    <w:p w:rsidR="001D7E99" w:rsidRPr="001D7E99" w:rsidRDefault="001D7E99" w:rsidP="001D7E99">
      <w:pPr>
        <w:jc w:val="center"/>
        <w:rPr>
          <w:rFonts w:ascii="Bradley Hand ITC" w:hAnsi="Bradley Hand ITC"/>
          <w:sz w:val="28"/>
          <w:szCs w:val="28"/>
        </w:rPr>
      </w:pPr>
      <w:r w:rsidRPr="001D7E99">
        <w:rPr>
          <w:rFonts w:ascii="Bradley Hand ITC" w:hAnsi="Bradley Hand ITC"/>
          <w:b/>
          <w:i/>
          <w:sz w:val="28"/>
          <w:szCs w:val="28"/>
          <w:u w:val="single"/>
        </w:rPr>
        <w:t>All for free!!</w:t>
      </w:r>
    </w:p>
    <w:p w:rsidR="001D7E99" w:rsidRPr="001D7E99" w:rsidRDefault="001D7E99" w:rsidP="001D7E99">
      <w:pPr>
        <w:jc w:val="center"/>
        <w:rPr>
          <w:rFonts w:ascii="Bradley Hand ITC" w:hAnsi="Bradley Hand ITC"/>
          <w:sz w:val="28"/>
          <w:szCs w:val="28"/>
        </w:rPr>
      </w:pPr>
      <w:r w:rsidRPr="001D7E99">
        <w:rPr>
          <w:rFonts w:ascii="Bradley Hand ITC" w:hAnsi="Bradley Hand ITC"/>
          <w:sz w:val="28"/>
          <w:szCs w:val="28"/>
        </w:rPr>
        <w:t xml:space="preserve">And did you know that right here in Duchess your library has a Pre-School story time twice a week, </w:t>
      </w:r>
      <w:proofErr w:type="spellStart"/>
      <w:r w:rsidRPr="001D7E99">
        <w:rPr>
          <w:rFonts w:ascii="Bradley Hand ITC" w:hAnsi="Bradley Hand ITC"/>
          <w:sz w:val="28"/>
          <w:szCs w:val="28"/>
        </w:rPr>
        <w:t>an</w:t>
      </w:r>
      <w:proofErr w:type="spellEnd"/>
      <w:r w:rsidRPr="001D7E99">
        <w:rPr>
          <w:rFonts w:ascii="Bradley Hand ITC" w:hAnsi="Bradley Hand ITC"/>
          <w:sz w:val="28"/>
          <w:szCs w:val="28"/>
        </w:rPr>
        <w:t xml:space="preserve"> after school program, an adult book club, a summer reading program and many displays and workshops throughout the year?</w:t>
      </w:r>
    </w:p>
    <w:p w:rsidR="001D7E99" w:rsidRPr="001D7E99" w:rsidRDefault="001D7E99" w:rsidP="001D7E99">
      <w:pPr>
        <w:jc w:val="center"/>
        <w:rPr>
          <w:rFonts w:ascii="Bradley Hand ITC" w:hAnsi="Bradley Hand ITC"/>
          <w:sz w:val="28"/>
          <w:szCs w:val="28"/>
        </w:rPr>
      </w:pPr>
      <w:r w:rsidRPr="001D7E99">
        <w:rPr>
          <w:rFonts w:ascii="Bradley Hand ITC" w:hAnsi="Bradley Hand ITC"/>
          <w:sz w:val="28"/>
          <w:szCs w:val="28"/>
        </w:rPr>
        <w:t>We also have 2 public computers with internet access, a printer/fax machine/scanner, a power point projector, a Daisy Reader for the visual impaired and 24 hour Wi-Fi connection!</w:t>
      </w:r>
    </w:p>
    <w:p w:rsidR="001D7E99" w:rsidRPr="001D7E99" w:rsidRDefault="001D7E99" w:rsidP="001D7E99">
      <w:pPr>
        <w:jc w:val="center"/>
        <w:rPr>
          <w:rFonts w:ascii="Bradley Hand ITC" w:hAnsi="Bradley Hand ITC"/>
          <w:b/>
          <w:i/>
          <w:sz w:val="28"/>
          <w:szCs w:val="28"/>
          <w:u w:val="single"/>
        </w:rPr>
      </w:pPr>
      <w:r w:rsidRPr="001D7E99">
        <w:rPr>
          <w:rFonts w:ascii="Bradley Hand ITC" w:hAnsi="Bradley Hand ITC"/>
          <w:b/>
          <w:i/>
          <w:sz w:val="28"/>
          <w:szCs w:val="28"/>
          <w:u w:val="single"/>
        </w:rPr>
        <w:t xml:space="preserve">All for free!!  </w:t>
      </w:r>
    </w:p>
    <w:p w:rsidR="001D7E99" w:rsidRPr="001D7E99" w:rsidRDefault="001D7E99" w:rsidP="001D7E99">
      <w:pPr>
        <w:jc w:val="center"/>
        <w:rPr>
          <w:rFonts w:ascii="Bradley Hand ITC" w:hAnsi="Bradley Hand ITC"/>
          <w:sz w:val="28"/>
          <w:szCs w:val="28"/>
        </w:rPr>
      </w:pPr>
      <w:r w:rsidRPr="001D7E99">
        <w:rPr>
          <w:rFonts w:ascii="Bradley Hand ITC" w:hAnsi="Bradley Hand ITC"/>
          <w:sz w:val="28"/>
          <w:szCs w:val="28"/>
        </w:rPr>
        <w:t>So make sure you stop by the library soon, get a library card, and start experiencing all that it has to offer for absolutely free!!</w:t>
      </w:r>
    </w:p>
    <w:p w:rsidR="00531EB8" w:rsidRDefault="001D7E99" w:rsidP="001D7E99">
      <w:pPr>
        <w:spacing w:line="240" w:lineRule="auto"/>
        <w:jc w:val="center"/>
        <w:rPr>
          <w:rFonts w:ascii="Bradley Hand ITC" w:hAnsi="Bradley Hand ITC"/>
          <w:sz w:val="28"/>
          <w:szCs w:val="28"/>
        </w:rPr>
      </w:pPr>
      <w:r w:rsidRPr="001D7E99">
        <w:rPr>
          <w:rFonts w:ascii="Bradley Hand ITC" w:hAnsi="Bradley Hand ITC"/>
          <w:sz w:val="28"/>
          <w:szCs w:val="28"/>
        </w:rPr>
        <w:t>Duchess &amp; District Public Library</w:t>
      </w:r>
      <w:r>
        <w:rPr>
          <w:rFonts w:ascii="Bradley Hand ITC" w:hAnsi="Bradley Hand ITC"/>
          <w:sz w:val="28"/>
          <w:szCs w:val="28"/>
        </w:rPr>
        <w:tab/>
      </w:r>
      <w:hyperlink r:id="rId7" w:history="1">
        <w:r w:rsidRPr="00AD5FE6">
          <w:rPr>
            <w:rStyle w:val="Hyperlink"/>
            <w:rFonts w:ascii="Bradley Hand ITC" w:hAnsi="Bradley Hand ITC"/>
            <w:sz w:val="28"/>
            <w:szCs w:val="28"/>
          </w:rPr>
          <w:t>duclib@shortgrass.ca</w:t>
        </w:r>
      </w:hyperlink>
      <w:r>
        <w:rPr>
          <w:rFonts w:ascii="Bradley Hand ITC" w:hAnsi="Bradley Hand ITC"/>
          <w:sz w:val="28"/>
          <w:szCs w:val="28"/>
        </w:rPr>
        <w:tab/>
      </w:r>
      <w:r w:rsidRPr="001D7E99">
        <w:rPr>
          <w:rFonts w:ascii="Bradley Hand ITC" w:hAnsi="Bradley Hand ITC"/>
          <w:sz w:val="28"/>
          <w:szCs w:val="28"/>
        </w:rPr>
        <w:t>403.378.4369</w:t>
      </w:r>
    </w:p>
    <w:p w:rsidR="00531EB8" w:rsidRPr="001D7E99" w:rsidRDefault="00531EB8" w:rsidP="001D7E99">
      <w:pPr>
        <w:spacing w:line="240" w:lineRule="auto"/>
        <w:jc w:val="center"/>
        <w:rPr>
          <w:rFonts w:ascii="Bradley Hand ITC" w:hAnsi="Bradley Hand ITC"/>
          <w:sz w:val="28"/>
          <w:szCs w:val="28"/>
        </w:rPr>
      </w:pPr>
    </w:p>
    <w:p w:rsidR="00531EB8" w:rsidRPr="00531EB8" w:rsidRDefault="00531EB8" w:rsidP="00531EB8">
      <w:pPr>
        <w:spacing w:after="0" w:line="240" w:lineRule="auto"/>
        <w:jc w:val="center"/>
        <w:rPr>
          <w:rFonts w:ascii="Bradley Hand ITC" w:eastAsia="Times New Roman" w:hAnsi="Bradley Hand ITC" w:cs="Times New Roman"/>
          <w:sz w:val="28"/>
          <w:szCs w:val="28"/>
          <w:lang w:eastAsia="en-CA"/>
        </w:rPr>
      </w:pPr>
      <w:smartTag w:uri="urn:schemas-microsoft-com:office:smarttags" w:element="place">
        <w:smartTag w:uri="urn:schemas-microsoft-com:office:smarttags" w:element="PersonName">
          <w:smartTag w:uri="urn:schemas-microsoft-com:office:smarttags" w:element="PlaceType">
            <w:r w:rsidRPr="00531EB8">
              <w:rPr>
                <w:rFonts w:ascii="Bradley Hand ITC" w:eastAsia="Times New Roman" w:hAnsi="Bradley Hand ITC" w:cs="Times New Roman"/>
                <w:sz w:val="28"/>
                <w:szCs w:val="28"/>
                <w:lang w:eastAsia="en-CA"/>
              </w:rPr>
              <w:t>Village</w:t>
            </w:r>
          </w:smartTag>
          <w:r w:rsidRPr="00531EB8">
            <w:rPr>
              <w:rFonts w:ascii="Bradley Hand ITC" w:eastAsia="Times New Roman" w:hAnsi="Bradley Hand ITC" w:cs="Times New Roman"/>
              <w:sz w:val="28"/>
              <w:szCs w:val="28"/>
              <w:lang w:eastAsia="en-CA"/>
            </w:rPr>
            <w:t xml:space="preserve"> of </w:t>
          </w:r>
          <w:smartTag w:uri="urn:schemas-microsoft-com:office:smarttags" w:element="PlaceName">
            <w:r w:rsidRPr="00531EB8">
              <w:rPr>
                <w:rFonts w:ascii="Bradley Hand ITC" w:eastAsia="Times New Roman" w:hAnsi="Bradley Hand ITC" w:cs="Times New Roman"/>
                <w:sz w:val="28"/>
                <w:szCs w:val="28"/>
                <w:lang w:eastAsia="en-CA"/>
              </w:rPr>
              <w:t>Duchess</w:t>
            </w:r>
          </w:smartTag>
        </w:smartTag>
        <w:r w:rsidRPr="00531EB8">
          <w:rPr>
            <w:rFonts w:ascii="Bradley Hand ITC" w:eastAsia="Times New Roman" w:hAnsi="Bradley Hand ITC" w:cs="Times New Roman"/>
            <w:sz w:val="28"/>
            <w:szCs w:val="28"/>
            <w:lang w:eastAsia="en-CA"/>
          </w:rPr>
          <w:t xml:space="preserve"> Office</w:t>
        </w:r>
      </w:smartTag>
    </w:p>
    <w:p w:rsidR="00531EB8" w:rsidRPr="00531EB8" w:rsidRDefault="00531EB8" w:rsidP="00531EB8">
      <w:pPr>
        <w:spacing w:after="0" w:line="240" w:lineRule="auto"/>
        <w:jc w:val="center"/>
        <w:rPr>
          <w:rFonts w:ascii="Bradley Hand ITC" w:eastAsia="Times New Roman" w:hAnsi="Bradley Hand ITC" w:cs="Times New Roman"/>
          <w:sz w:val="28"/>
          <w:szCs w:val="28"/>
          <w:lang w:eastAsia="en-CA"/>
        </w:rPr>
      </w:pPr>
      <w:smartTag w:uri="urn:schemas-microsoft-com:office:smarttags" w:element="Street">
        <w:smartTag w:uri="urn:schemas-microsoft-com:office:smarttags" w:element="address">
          <w:r w:rsidRPr="00531EB8">
            <w:rPr>
              <w:rFonts w:ascii="Bradley Hand ITC" w:eastAsia="Times New Roman" w:hAnsi="Bradley Hand ITC" w:cs="Times New Roman"/>
              <w:sz w:val="28"/>
              <w:szCs w:val="28"/>
              <w:lang w:eastAsia="en-CA"/>
            </w:rPr>
            <w:t>103 2</w:t>
          </w:r>
          <w:r w:rsidRPr="00531EB8">
            <w:rPr>
              <w:rFonts w:ascii="Bradley Hand ITC" w:eastAsia="Times New Roman" w:hAnsi="Bradley Hand ITC" w:cs="Times New Roman"/>
              <w:sz w:val="28"/>
              <w:szCs w:val="28"/>
              <w:vertAlign w:val="superscript"/>
              <w:lang w:eastAsia="en-CA"/>
            </w:rPr>
            <w:t>nd</w:t>
          </w:r>
          <w:r w:rsidRPr="00531EB8">
            <w:rPr>
              <w:rFonts w:ascii="Bradley Hand ITC" w:eastAsia="Times New Roman" w:hAnsi="Bradley Hand ITC" w:cs="Times New Roman"/>
              <w:sz w:val="28"/>
              <w:szCs w:val="28"/>
              <w:lang w:eastAsia="en-CA"/>
            </w:rPr>
            <w:t xml:space="preserve"> Street East</w:t>
          </w:r>
        </w:smartTag>
      </w:smartTag>
      <w:r w:rsidRPr="00531EB8">
        <w:rPr>
          <w:rFonts w:ascii="Bradley Hand ITC" w:eastAsia="Times New Roman" w:hAnsi="Bradley Hand ITC" w:cs="Times New Roman"/>
          <w:sz w:val="28"/>
          <w:szCs w:val="28"/>
          <w:lang w:eastAsia="en-CA"/>
        </w:rPr>
        <w:tab/>
      </w:r>
      <w:r w:rsidRPr="00531EB8">
        <w:rPr>
          <w:rFonts w:ascii="Bradley Hand ITC" w:eastAsia="Times New Roman" w:hAnsi="Bradley Hand ITC" w:cs="Times New Roman"/>
          <w:sz w:val="28"/>
          <w:szCs w:val="28"/>
          <w:lang w:eastAsia="en-CA"/>
        </w:rPr>
        <w:tab/>
        <w:t>403-378-4452</w:t>
      </w:r>
    </w:p>
    <w:p w:rsidR="00531EB8" w:rsidRDefault="00531EB8" w:rsidP="00531EB8">
      <w:pPr>
        <w:spacing w:after="0" w:line="240" w:lineRule="auto"/>
        <w:jc w:val="center"/>
        <w:rPr>
          <w:rFonts w:ascii="Bradley Hand ITC" w:eastAsia="Times New Roman" w:hAnsi="Bradley Hand ITC" w:cs="Times New Roman"/>
          <w:sz w:val="28"/>
          <w:szCs w:val="28"/>
          <w:lang w:eastAsia="en-CA"/>
        </w:rPr>
      </w:pPr>
      <w:r w:rsidRPr="00531EB8">
        <w:rPr>
          <w:rFonts w:ascii="Bradley Hand ITC" w:eastAsia="Times New Roman" w:hAnsi="Bradley Hand ITC" w:cs="Times New Roman"/>
          <w:sz w:val="28"/>
          <w:szCs w:val="28"/>
          <w:lang w:eastAsia="en-CA"/>
        </w:rPr>
        <w:t xml:space="preserve">We are open Monday through Friday from 8am to 4:30pm closing for lunch from 12:00 to 1:00        Public Works </w:t>
      </w:r>
      <w:r w:rsidRPr="00531EB8">
        <w:rPr>
          <w:rFonts w:ascii="Bradley Hand ITC" w:eastAsia="Times New Roman" w:hAnsi="Bradley Hand ITC" w:cs="Times New Roman"/>
          <w:sz w:val="28"/>
          <w:szCs w:val="28"/>
          <w:lang w:eastAsia="en-CA"/>
        </w:rPr>
        <w:tab/>
        <w:t>403-378-4118</w:t>
      </w:r>
    </w:p>
    <w:p w:rsidR="00EE71FB" w:rsidRPr="00EE71FB" w:rsidRDefault="00EE71FB" w:rsidP="00EE71FB">
      <w:pPr>
        <w:jc w:val="center"/>
        <w:rPr>
          <w:rFonts w:ascii="Bradley Hand ITC" w:hAnsi="Bradley Hand ITC"/>
          <w:sz w:val="32"/>
          <w:szCs w:val="32"/>
        </w:rPr>
      </w:pPr>
    </w:p>
    <w:sectPr w:rsidR="00EE71FB" w:rsidRPr="00EE71FB" w:rsidSect="00640325">
      <w:pgSz w:w="12240" w:h="15840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24"/>
    <w:rsid w:val="001D7E99"/>
    <w:rsid w:val="00335411"/>
    <w:rsid w:val="00531EB8"/>
    <w:rsid w:val="00640325"/>
    <w:rsid w:val="006576DD"/>
    <w:rsid w:val="0079690E"/>
    <w:rsid w:val="00854772"/>
    <w:rsid w:val="00BE15C6"/>
    <w:rsid w:val="00EE71FB"/>
    <w:rsid w:val="00F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clib@shortgrass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8B2E-D6A8-4707-BD6B-0486A7C5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Cosh</dc:creator>
  <cp:keywords/>
  <dc:description/>
  <cp:lastModifiedBy>Yvonne Cosh</cp:lastModifiedBy>
  <cp:revision>4</cp:revision>
  <cp:lastPrinted>2013-03-04T18:07:00Z</cp:lastPrinted>
  <dcterms:created xsi:type="dcterms:W3CDTF">2013-02-28T22:34:00Z</dcterms:created>
  <dcterms:modified xsi:type="dcterms:W3CDTF">2013-03-04T18:10:00Z</dcterms:modified>
</cp:coreProperties>
</file>